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before="0" w:after="120"/>
        <w:rPr>
          <w:sz w:val="13"/>
        </w:rPr>
      </w:pPr>
      <w:r>
        <w:rPr>
          <w:color w:val="6B6B6B"/>
          <w:sz w:val="13"/>
          <w:szCs w:val="13"/>
        </w:rPr>
        <w:t xml:space="preserve">Vorlage von zoll.agency mit den Angaben, die eine Rechnung für die Ausfuhr braucht. Tragen Sie Ihre Angaben ein und löschen Sie die Beispielzeile. Für den Inhalt sind Sie als Aussteller verantwortlich.</w:t>
      </w:r>
    </w:p>
    <w:tbl>
      <w:tblPr>
        <w:tblW w:w="10466" w:type="dxa"/>
        <w:tblBorders>
          <w:top w:val="nil" w:sz="4" w:space="0" w:color="999999"/>
          <w:left w:val="nil" w:sz="4" w:space="0" w:color="999999"/>
          <w:bottom w:val="nil" w:sz="4" w:space="0" w:color="999999"/>
          <w:right w:val="nil" w:sz="4" w:space="0" w:color="999999"/>
          <w:insideH w:val="nil" w:sz="4" w:space="0" w:color="999999"/>
          <w:insideV w:val="nil" w:sz="4" w:space="0" w:color="999999"/>
        </w:tblBorders>
        <w:tblLayout w:type="fixed"/>
        <w:tblCellMar>
          <w:left w:w="60" w:type="dxa"/>
          <w:right w:w="60" w:type="dxa"/>
        </w:tblCellMar>
      </w:tblPr>
      <w:tblGrid>
        <w:gridCol w:w="3500"/>
        <w:gridCol w:w="3100"/>
        <w:gridCol w:w="3866"/>
      </w:tblGrid>
      <w:tr>
        <w:trPr>
          <w:cantSplit/>
        </w:trPr>
        <w:tc>
          <w:tcPr>
            <w:tcW w:w="3500" w:type="dxa"/>
          </w:tcPr>
          <w:p>
            <w:pPr>
              <w:spacing w:before="0" w:after="0"/>
              <w:rPr>
                <w:sz w:val="15"/>
              </w:rPr>
            </w:pPr>
            <w:r>
              <w:rPr>
                <w:b/>
                <w:color w:val="6B6B6B"/>
                <w:sz w:val="15"/>
                <w:szCs w:val="15"/>
              </w:rPr>
              <w:t xml:space="preserve">Verkäufer (Aussteller) / Shipper/Exporter</w:t>
            </w:r>
          </w:p>
          <w:p>
            <w:pPr>
              <w:spacing w:before="50" w:after="0"/>
              <w:rPr>
                <w:sz w:val="13"/>
              </w:rPr>
            </w:pPr>
            <w:r>
              <w:rPr>
                <w:color w:val="6B6B6B"/>
                <w:sz w:val="13"/>
                <w:szCs w:val="13"/>
              </w:rPr>
              <w:t xml:space="preserve">Firma / Company name</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Straße und Hausnummer / Street name &amp; number</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Postleitzahl und Ort / Postcode, city</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Land / Country</w:t>
            </w:r>
          </w:p>
          <w:p>
            <w:pPr>
              <w:pBdr>
                <w:bottom w:val="single" w:sz="4" w:space="1" w:color="A6A6A6"/>
              </w:pBdr>
              <w:spacing w:before="0" w:after="0" w:line="280" w:lineRule="exact"/>
              <w:rPr>
                <w:sz w:val="17"/>
              </w:rPr>
            </w:pPr>
          </w:p>
        </w:tc>
        <w:tc>
          <w:tcPr>
            <w:tcW w:w="3100" w:type="dxa"/>
          </w:tcPr>
          <w:p>
            <w:pPr>
              <w:spacing w:before="0" w:after="0"/>
              <w:rPr>
                <w:sz w:val="15"/>
              </w:rPr>
            </w:pPr>
          </w:p>
          <w:p>
            <w:pPr>
              <w:spacing w:before="50" w:after="0"/>
              <w:rPr>
                <w:sz w:val="13"/>
              </w:rPr>
            </w:pPr>
            <w:r>
              <w:rPr>
                <w:color w:val="6B6B6B"/>
                <w:sz w:val="13"/>
                <w:szCs w:val="13"/>
              </w:rPr>
              <w:t xml:space="preserve">USt-IdNr. oder Steuernummer / VAT No. or Tax ID</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EORI-Nummer / EORI No.</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Ansprechperson, Telefon oder E-Mail / Contact name, phone or email</w:t>
            </w:r>
          </w:p>
          <w:p>
            <w:pPr>
              <w:pBdr>
                <w:bottom w:val="single" w:sz="4" w:space="1" w:color="A6A6A6"/>
              </w:pBdr>
              <w:spacing w:before="0" w:after="0" w:line="280" w:lineRule="exact"/>
              <w:rPr>
                <w:sz w:val="17"/>
              </w:rPr>
            </w:pPr>
          </w:p>
        </w:tc>
        <w:tc>
          <w:tcPr>
            <w:tcW w:w="3866" w:type="dxa"/>
          </w:tcPr>
          <w:p>
            <w:pPr>
              <w:spacing w:before="0" w:after="0"/>
              <w:jc w:val="right"/>
              <w:rPr>
                <w:sz w:val="30"/>
              </w:rPr>
            </w:pPr>
            <w:r>
              <w:rPr>
                <w:b/>
                <w:sz w:val="30"/>
                <w:szCs w:val="30"/>
              </w:rPr>
              <w:t xml:space="preserve">Handelsrechnung /</w:t>
            </w:r>
          </w:p>
          <w:p>
            <w:pPr>
              <w:spacing w:before="0" w:after="40"/>
              <w:jc w:val="right"/>
              <w:rPr>
                <w:sz w:val="22"/>
              </w:rPr>
            </w:pPr>
            <w:r>
              <w:rPr>
                <w:b/>
                <w:color w:val="6B6B6B"/>
                <w:sz w:val="22"/>
                <w:szCs w:val="22"/>
              </w:rPr>
              <w:t xml:space="preserve">Commercial Invoice</w:t>
            </w:r>
          </w:p>
        </w:tc>
      </w:tr>
    </w:tbl>
    <w:p>
      <w:pPr>
        <w:pBdr>
          <w:bottom w:val="single" w:sz="4" w:space="1" w:color="A6A6A6"/>
        </w:pBdr>
        <w:spacing w:before="0" w:after="160" w:line="120" w:lineRule="exact"/>
        <w:rPr>
          <w:sz w:val="17"/>
        </w:rPr>
      </w:pPr>
    </w:p>
    <w:tbl>
      <w:tblPr>
        <w:tblW w:w="10466" w:type="dxa"/>
        <w:tblBorders>
          <w:top w:val="nil" w:sz="4" w:space="0" w:color="999999"/>
          <w:left w:val="nil" w:sz="4" w:space="0" w:color="999999"/>
          <w:bottom w:val="nil" w:sz="4" w:space="0" w:color="999999"/>
          <w:right w:val="nil" w:sz="4" w:space="0" w:color="999999"/>
          <w:insideH w:val="nil" w:sz="4" w:space="0" w:color="999999"/>
          <w:insideV w:val="nil" w:sz="4" w:space="0" w:color="999999"/>
        </w:tblBorders>
        <w:tblLayout w:type="fixed"/>
        <w:tblCellMar>
          <w:left w:w="60" w:type="dxa"/>
          <w:right w:w="60" w:type="dxa"/>
        </w:tblCellMar>
      </w:tblPr>
      <w:tblGrid>
        <w:gridCol w:w="3400"/>
        <w:gridCol w:w="3400"/>
        <w:gridCol w:w="3666"/>
      </w:tblGrid>
      <w:tr>
        <w:trPr>
          <w:cantSplit/>
        </w:trPr>
        <w:tc>
          <w:tcPr>
            <w:tcW w:w="3400" w:type="dxa"/>
          </w:tcPr>
          <w:p>
            <w:pPr>
              <w:spacing w:before="0" w:after="0"/>
              <w:rPr>
                <w:sz w:val="15"/>
              </w:rPr>
            </w:pPr>
            <w:r>
              <w:rPr>
                <w:b/>
                <w:color w:val="6B6B6B"/>
                <w:sz w:val="15"/>
                <w:szCs w:val="15"/>
              </w:rPr>
              <w:t xml:space="preserve">Käufer (Rechnungsempfänger) / Buyer</w:t>
            </w:r>
          </w:p>
          <w:p>
            <w:pPr>
              <w:spacing w:before="50" w:after="0"/>
              <w:rPr>
                <w:sz w:val="13"/>
              </w:rPr>
            </w:pPr>
            <w:r>
              <w:rPr>
                <w:color w:val="6B6B6B"/>
                <w:sz w:val="13"/>
                <w:szCs w:val="13"/>
              </w:rPr>
              <w:t xml:space="preserve">Name / Company name</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Zusatz oder Ansprechperson / Contact name</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Straße und Hausnummer / Street name &amp; number</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Postleitzahl und Ort / Postcode, city</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Land / Country</w:t>
            </w:r>
          </w:p>
          <w:p>
            <w:pPr>
              <w:pBdr>
                <w:bottom w:val="single" w:sz="4" w:space="1" w:color="A6A6A6"/>
              </w:pBdr>
              <w:spacing w:before="0" w:after="0" w:line="280" w:lineRule="exact"/>
              <w:rPr>
                <w:sz w:val="17"/>
              </w:rPr>
            </w:pPr>
          </w:p>
        </w:tc>
        <w:tc>
          <w:tcPr>
            <w:tcW w:w="3400" w:type="dxa"/>
          </w:tcPr>
          <w:p>
            <w:pPr>
              <w:spacing w:before="0" w:after="0"/>
              <w:rPr>
                <w:sz w:val="15"/>
              </w:rPr>
            </w:pPr>
            <w:r>
              <w:rPr>
                <w:b/>
                <w:color w:val="6B6B6B"/>
                <w:sz w:val="15"/>
                <w:szCs w:val="15"/>
              </w:rPr>
              <w:t xml:space="preserve">Lieferanschrift, wenn sie abweicht / Ship to (Consignee)</w:t>
            </w:r>
          </w:p>
          <w:p>
            <w:pPr>
              <w:spacing w:before="50" w:after="0"/>
              <w:rPr>
                <w:sz w:val="13"/>
              </w:rPr>
            </w:pPr>
            <w:r>
              <w:rPr>
                <w:color w:val="6B6B6B"/>
                <w:sz w:val="13"/>
                <w:szCs w:val="13"/>
              </w:rPr>
              <w:t xml:space="preserve">Name / Company name</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Zusatz oder Ansprechperson / Contact name</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Straße und Hausnummer / Street name &amp; number</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Postleitzahl und Ort / Postcode, city</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Land / Country</w:t>
            </w:r>
          </w:p>
          <w:p>
            <w:pPr>
              <w:pBdr>
                <w:bottom w:val="single" w:sz="4" w:space="1" w:color="A6A6A6"/>
              </w:pBdr>
              <w:spacing w:before="0" w:after="0" w:line="280" w:lineRule="exact"/>
              <w:rPr>
                <w:sz w:val="17"/>
              </w:rPr>
            </w:pPr>
          </w:p>
        </w:tc>
        <w:tc>
          <w:tcPr>
            <w:tcW w:w="3666" w:type="dxa"/>
          </w:tcPr>
          <w:p>
            <w:pPr>
              <w:spacing w:before="0" w:after="0"/>
              <w:rPr>
                <w:sz w:val="15"/>
              </w:rPr>
            </w:pPr>
            <w:r>
              <w:rPr>
                <w:b/>
                <w:color w:val="6B6B6B"/>
                <w:sz w:val="15"/>
                <w:szCs w:val="15"/>
              </w:rPr>
              <w:t xml:space="preserve">Rechnungsangaben / Invoice details</w:t>
            </w:r>
          </w:p>
          <w:p>
            <w:pPr>
              <w:spacing w:before="50" w:after="0"/>
              <w:rPr>
                <w:sz w:val="13"/>
              </w:rPr>
            </w:pPr>
            <w:r>
              <w:rPr>
                <w:color w:val="6B6B6B"/>
                <w:sz w:val="13"/>
                <w:szCs w:val="13"/>
              </w:rPr>
              <w:t xml:space="preserve">Rechnungsnummer / Invoice number</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Rechnungsdatum / Date</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Lieferdatum / Date of supply</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Währung / Currency</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Lieferbedingung (Incoterms® 2020) / Delivery terms (Incoterms® 2020)</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Ort zur Lieferbedingung / Incoterms® place</w:t>
            </w:r>
          </w:p>
          <w:p>
            <w:pPr>
              <w:pBdr>
                <w:bottom w:val="single" w:sz="4" w:space="1" w:color="A6A6A6"/>
              </w:pBdr>
              <w:spacing w:before="0" w:after="0" w:line="280" w:lineRule="exact"/>
              <w:rPr>
                <w:sz w:val="17"/>
              </w:rPr>
            </w:pPr>
          </w:p>
        </w:tc>
      </w:tr>
    </w:tbl>
    <w:p>
      <w:pPr>
        <w:spacing w:before="0" w:after="160"/>
        <w:rPr>
          <w:sz w:val="17"/>
        </w:rPr>
      </w:pPr>
    </w:p>
    <w:tbl>
      <w:tblPr>
        <w:tblW w:w="1046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60" w:type="dxa"/>
          <w:right w:w="60" w:type="dxa"/>
        </w:tblCellMar>
      </w:tblPr>
      <w:tblGrid>
        <w:gridCol w:w="420"/>
        <w:gridCol w:w="1946"/>
        <w:gridCol w:w="1200"/>
        <w:gridCol w:w="1200"/>
        <w:gridCol w:w="760"/>
        <w:gridCol w:w="700"/>
        <w:gridCol w:w="1000"/>
        <w:gridCol w:w="1000"/>
        <w:gridCol w:w="1000"/>
        <w:gridCol w:w="1240"/>
      </w:tblGrid>
      <w:tr>
        <w:trPr>
          <w:tblHeader/>
          <w:cantSplit/>
        </w:trPr>
        <w:tc>
          <w:tcPr>
            <w:tcW w:w="420" w:type="dxa"/>
            <w:shd w:val="clear" w:color="auto" w:fill="E6E6E6"/>
          </w:tcPr>
          <w:p>
            <w:pPr>
              <w:spacing w:before="0" w:after="0"/>
              <w:rPr>
                <w:sz w:val="13"/>
              </w:rPr>
            </w:pPr>
            <w:r>
              <w:rPr>
                <w:b/>
                <w:sz w:val="13"/>
                <w:szCs w:val="13"/>
              </w:rPr>
              <w:t xml:space="preserve">Pos. / No.</w:t>
            </w:r>
          </w:p>
        </w:tc>
        <w:tc>
          <w:tcPr>
            <w:tcW w:w="1946" w:type="dxa"/>
            <w:shd w:val="clear" w:color="auto" w:fill="E6E6E6"/>
          </w:tcPr>
          <w:p>
            <w:pPr>
              <w:spacing w:before="0" w:after="0"/>
              <w:rPr>
                <w:sz w:val="13"/>
              </w:rPr>
            </w:pPr>
            <w:r>
              <w:rPr>
                <w:b/>
                <w:sz w:val="13"/>
                <w:szCs w:val="13"/>
              </w:rPr>
              <w:t xml:space="preserve">Warenbeschreibung / Description of goods</w:t>
            </w:r>
          </w:p>
        </w:tc>
        <w:tc>
          <w:tcPr>
            <w:tcW w:w="1200" w:type="dxa"/>
            <w:shd w:val="clear" w:color="auto" w:fill="E6E6E6"/>
          </w:tcPr>
          <w:p>
            <w:pPr>
              <w:spacing w:before="0" w:after="0"/>
              <w:rPr>
                <w:sz w:val="13"/>
              </w:rPr>
            </w:pPr>
            <w:r>
              <w:rPr>
                <w:b/>
                <w:sz w:val="13"/>
                <w:szCs w:val="13"/>
              </w:rPr>
              <w:t xml:space="preserve">Warennummer / HS code</w:t>
            </w:r>
          </w:p>
        </w:tc>
        <w:tc>
          <w:tcPr>
            <w:tcW w:w="1200" w:type="dxa"/>
            <w:shd w:val="clear" w:color="auto" w:fill="E6E6E6"/>
          </w:tcPr>
          <w:p>
            <w:pPr>
              <w:spacing w:before="0" w:after="0"/>
              <w:rPr>
                <w:sz w:val="13"/>
              </w:rPr>
            </w:pPr>
            <w:r>
              <w:rPr>
                <w:b/>
                <w:sz w:val="13"/>
                <w:szCs w:val="13"/>
              </w:rPr>
              <w:t xml:space="preserve">Ursprungsland / Country of origin</w:t>
            </w:r>
          </w:p>
        </w:tc>
        <w:tc>
          <w:tcPr>
            <w:tcW w:w="760" w:type="dxa"/>
            <w:shd w:val="clear" w:color="auto" w:fill="E6E6E6"/>
          </w:tcPr>
          <w:p>
            <w:pPr>
              <w:spacing w:before="0" w:after="0"/>
              <w:jc w:val="right"/>
              <w:rPr>
                <w:sz w:val="13"/>
              </w:rPr>
            </w:pPr>
            <w:r>
              <w:rPr>
                <w:b/>
                <w:sz w:val="13"/>
                <w:szCs w:val="13"/>
              </w:rPr>
              <w:t xml:space="preserve">Menge / Quantity</w:t>
            </w:r>
          </w:p>
        </w:tc>
        <w:tc>
          <w:tcPr>
            <w:tcW w:w="700" w:type="dxa"/>
            <w:shd w:val="clear" w:color="auto" w:fill="E6E6E6"/>
          </w:tcPr>
          <w:p>
            <w:pPr>
              <w:spacing w:before="0" w:after="0"/>
              <w:rPr>
                <w:sz w:val="13"/>
              </w:rPr>
            </w:pPr>
            <w:r>
              <w:rPr>
                <w:b/>
                <w:sz w:val="13"/>
                <w:szCs w:val="13"/>
              </w:rPr>
              <w:t xml:space="preserve">Einheit / Unit</w:t>
            </w:r>
          </w:p>
        </w:tc>
        <w:tc>
          <w:tcPr>
            <w:tcW w:w="1000" w:type="dxa"/>
            <w:shd w:val="clear" w:color="auto" w:fill="E6E6E6"/>
          </w:tcPr>
          <w:p>
            <w:pPr>
              <w:spacing w:before="0" w:after="0"/>
              <w:jc w:val="right"/>
              <w:rPr>
                <w:sz w:val="13"/>
              </w:rPr>
            </w:pPr>
            <w:r>
              <w:rPr>
                <w:b/>
                <w:sz w:val="13"/>
                <w:szCs w:val="13"/>
              </w:rPr>
              <w:t xml:space="preserve">Eigenmasse kg / Net weight kg</w:t>
            </w:r>
          </w:p>
        </w:tc>
        <w:tc>
          <w:tcPr>
            <w:tcW w:w="1000" w:type="dxa"/>
            <w:shd w:val="clear" w:color="auto" w:fill="E6E6E6"/>
          </w:tcPr>
          <w:p>
            <w:pPr>
              <w:spacing w:before="0" w:after="0"/>
              <w:jc w:val="right"/>
              <w:rPr>
                <w:sz w:val="13"/>
              </w:rPr>
            </w:pPr>
            <w:r>
              <w:rPr>
                <w:b/>
                <w:sz w:val="13"/>
                <w:szCs w:val="13"/>
              </w:rPr>
              <w:t xml:space="preserve">Rohmasse kg / Gross weight kg</w:t>
            </w:r>
          </w:p>
        </w:tc>
        <w:tc>
          <w:tcPr>
            <w:tcW w:w="1000" w:type="dxa"/>
            <w:shd w:val="clear" w:color="auto" w:fill="E6E6E6"/>
          </w:tcPr>
          <w:p>
            <w:pPr>
              <w:spacing w:before="0" w:after="0"/>
              <w:jc w:val="right"/>
              <w:rPr>
                <w:sz w:val="13"/>
              </w:rPr>
            </w:pPr>
            <w:r>
              <w:rPr>
                <w:b/>
                <w:sz w:val="13"/>
                <w:szCs w:val="13"/>
              </w:rPr>
              <w:t xml:space="preserve">Einzelpreis / Unit value</w:t>
            </w:r>
          </w:p>
        </w:tc>
        <w:tc>
          <w:tcPr>
            <w:tcW w:w="1240" w:type="dxa"/>
            <w:shd w:val="clear" w:color="auto" w:fill="E6E6E6"/>
          </w:tcPr>
          <w:p>
            <w:pPr>
              <w:spacing w:before="0" w:after="0"/>
              <w:jc w:val="right"/>
              <w:rPr>
                <w:sz w:val="13"/>
              </w:rPr>
            </w:pPr>
            <w:r>
              <w:rPr>
                <w:b/>
                <w:sz w:val="13"/>
                <w:szCs w:val="13"/>
              </w:rPr>
              <w:t xml:space="preserve">Gesamtpreis / Sub-total</w:t>
            </w:r>
          </w:p>
        </w:tc>
      </w:tr>
      <w:tr>
        <w:trPr>
          <w:cantSplit/>
        </w:trPr>
        <w:tc>
          <w:tcPr>
            <w:tcW w:w="420" w:type="dxa"/>
          </w:tcPr>
          <w:p>
            <w:pPr>
              <w:spacing w:before="0" w:after="0"/>
              <w:rPr>
                <w:sz w:val="15"/>
              </w:rPr>
            </w:pPr>
            <w:r>
              <w:rPr>
                <w:color w:val="6B6B6B"/>
                <w:sz w:val="15"/>
                <w:szCs w:val="15"/>
              </w:rPr>
              <w:t xml:space="preserve">1</w:t>
            </w:r>
          </w:p>
        </w:tc>
        <w:tc>
          <w:tcPr>
            <w:tcW w:w="1946" w:type="dxa"/>
          </w:tcPr>
          <w:p>
            <w:pPr>
              <w:spacing w:before="0" w:after="0"/>
              <w:rPr>
                <w:sz w:val="15"/>
              </w:rPr>
            </w:pPr>
            <w:r>
              <w:rPr>
                <w:color w:val="6B6B6B"/>
                <w:sz w:val="15"/>
                <w:szCs w:val="15"/>
              </w:rPr>
              <w:t xml:space="preserve">Kochtopf aus Edelstahl, 5 Liter, mit Glasdeckel</w:t>
            </w:r>
          </w:p>
        </w:tc>
        <w:tc>
          <w:tcPr>
            <w:tcW w:w="1200" w:type="dxa"/>
          </w:tcPr>
          <w:p>
            <w:pPr>
              <w:spacing w:before="0" w:after="0"/>
              <w:rPr>
                <w:sz w:val="15"/>
              </w:rPr>
            </w:pPr>
            <w:r>
              <w:rPr>
                <w:color w:val="6B6B6B"/>
                <w:sz w:val="15"/>
                <w:szCs w:val="15"/>
              </w:rPr>
              <w:t xml:space="preserve">7323 93 00</w:t>
            </w:r>
          </w:p>
        </w:tc>
        <w:tc>
          <w:tcPr>
            <w:tcW w:w="1200" w:type="dxa"/>
          </w:tcPr>
          <w:p>
            <w:pPr>
              <w:spacing w:before="0" w:after="0"/>
              <w:rPr>
                <w:sz w:val="15"/>
              </w:rPr>
            </w:pPr>
            <w:r>
              <w:rPr>
                <w:color w:val="6B6B6B"/>
                <w:sz w:val="15"/>
                <w:szCs w:val="15"/>
              </w:rPr>
              <w:t xml:space="preserve">Deutschland</w:t>
            </w:r>
          </w:p>
        </w:tc>
        <w:tc>
          <w:tcPr>
            <w:tcW w:w="760" w:type="dxa"/>
          </w:tcPr>
          <w:p>
            <w:pPr>
              <w:spacing w:before="0" w:after="0"/>
              <w:jc w:val="right"/>
              <w:rPr>
                <w:sz w:val="15"/>
              </w:rPr>
            </w:pPr>
            <w:r>
              <w:rPr>
                <w:color w:val="6B6B6B"/>
                <w:sz w:val="15"/>
                <w:szCs w:val="15"/>
              </w:rPr>
              <w:t xml:space="preserve">24</w:t>
            </w:r>
          </w:p>
        </w:tc>
        <w:tc>
          <w:tcPr>
            <w:tcW w:w="700" w:type="dxa"/>
          </w:tcPr>
          <w:p>
            <w:pPr>
              <w:spacing w:before="0" w:after="0"/>
              <w:rPr>
                <w:sz w:val="15"/>
              </w:rPr>
            </w:pPr>
            <w:r>
              <w:rPr>
                <w:color w:val="6B6B6B"/>
                <w:sz w:val="15"/>
                <w:szCs w:val="15"/>
              </w:rPr>
              <w:t xml:space="preserve">Stück</w:t>
            </w:r>
          </w:p>
        </w:tc>
        <w:tc>
          <w:tcPr>
            <w:tcW w:w="1000" w:type="dxa"/>
          </w:tcPr>
          <w:p>
            <w:pPr>
              <w:spacing w:before="0" w:after="0"/>
              <w:jc w:val="right"/>
              <w:rPr>
                <w:sz w:val="15"/>
              </w:rPr>
            </w:pPr>
            <w:r>
              <w:rPr>
                <w:color w:val="6B6B6B"/>
                <w:sz w:val="15"/>
                <w:szCs w:val="15"/>
              </w:rPr>
              <w:t xml:space="preserve">40,8</w:t>
            </w:r>
          </w:p>
        </w:tc>
        <w:tc>
          <w:tcPr>
            <w:tcW w:w="1000" w:type="dxa"/>
          </w:tcPr>
          <w:p>
            <w:pPr>
              <w:spacing w:before="0" w:after="0"/>
              <w:jc w:val="right"/>
              <w:rPr>
                <w:sz w:val="15"/>
              </w:rPr>
            </w:pPr>
            <w:r>
              <w:rPr>
                <w:color w:val="6B6B6B"/>
                <w:sz w:val="15"/>
                <w:szCs w:val="15"/>
              </w:rPr>
              <w:t xml:space="preserve">46,0</w:t>
            </w:r>
          </w:p>
        </w:tc>
        <w:tc>
          <w:tcPr>
            <w:tcW w:w="1000" w:type="dxa"/>
          </w:tcPr>
          <w:p>
            <w:pPr>
              <w:spacing w:before="0" w:after="0"/>
              <w:jc w:val="right"/>
              <w:rPr>
                <w:sz w:val="15"/>
              </w:rPr>
            </w:pPr>
            <w:r>
              <w:rPr>
                <w:color w:val="6B6B6B"/>
                <w:sz w:val="15"/>
                <w:szCs w:val="15"/>
              </w:rPr>
              <w:t xml:space="preserve">38,50</w:t>
            </w:r>
          </w:p>
        </w:tc>
        <w:tc>
          <w:tcPr>
            <w:tcW w:w="1240" w:type="dxa"/>
          </w:tcPr>
          <w:p>
            <w:pPr>
              <w:spacing w:before="0" w:after="0"/>
              <w:jc w:val="right"/>
              <w:rPr>
                <w:sz w:val="15"/>
              </w:rPr>
            </w:pPr>
            <w:r>
              <w:rPr>
                <w:color w:val="6B6B6B"/>
                <w:sz w:val="15"/>
                <w:szCs w:val="15"/>
              </w:rPr>
              <w:t xml:space="preserve">924,00</w:t>
            </w:r>
          </w:p>
        </w:tc>
      </w:tr>
      <w:tr>
        <w:trPr>
          <w:cantSplit/>
        </w:trPr>
        <w:tc>
          <w:tcPr>
            <w:tcW w:w="420" w:type="dxa"/>
          </w:tcPr>
          <w:p>
            <w:pPr>
              <w:spacing w:before="0" w:after="0"/>
              <w:rPr>
                <w:sz w:val="15"/>
              </w:rPr>
            </w:pPr>
            <w:r>
              <w:rPr>
                <w:color w:val="6B6B6B"/>
                <w:sz w:val="15"/>
                <w:szCs w:val="15"/>
              </w:rPr>
              <w:t xml:space="preserve">2</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3</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4</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5</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6</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7</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8</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9</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10</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11</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r>
        <w:trPr>
          <w:cantSplit/>
        </w:trPr>
        <w:tc>
          <w:tcPr>
            <w:tcW w:w="420" w:type="dxa"/>
          </w:tcPr>
          <w:p>
            <w:pPr>
              <w:spacing w:before="0" w:after="0"/>
              <w:rPr>
                <w:sz w:val="15"/>
              </w:rPr>
            </w:pPr>
            <w:r>
              <w:rPr>
                <w:color w:val="6B6B6B"/>
                <w:sz w:val="15"/>
                <w:szCs w:val="15"/>
              </w:rPr>
              <w:t xml:space="preserve">12</w:t>
            </w:r>
          </w:p>
        </w:tc>
        <w:tc>
          <w:tcPr>
            <w:tcW w:w="1946" w:type="dxa"/>
          </w:tcPr>
          <w:p>
            <w:pPr>
              <w:spacing w:before="0" w:after="0"/>
              <w:rPr>
                <w:sz w:val="15"/>
              </w:rPr>
            </w:pPr>
          </w:p>
        </w:tc>
        <w:tc>
          <w:tcPr>
            <w:tcW w:w="1200" w:type="dxa"/>
          </w:tcPr>
          <w:p>
            <w:pPr>
              <w:spacing w:before="0" w:after="0"/>
              <w:rPr>
                <w:sz w:val="15"/>
              </w:rPr>
            </w:pPr>
          </w:p>
        </w:tc>
        <w:tc>
          <w:tcPr>
            <w:tcW w:w="1200" w:type="dxa"/>
          </w:tcPr>
          <w:p>
            <w:pPr>
              <w:spacing w:before="0" w:after="0"/>
              <w:rPr>
                <w:sz w:val="15"/>
              </w:rPr>
            </w:pPr>
          </w:p>
        </w:tc>
        <w:tc>
          <w:tcPr>
            <w:tcW w:w="760" w:type="dxa"/>
          </w:tcPr>
          <w:p>
            <w:pPr>
              <w:spacing w:before="0" w:after="0"/>
              <w:rPr>
                <w:sz w:val="15"/>
              </w:rPr>
            </w:pPr>
          </w:p>
        </w:tc>
        <w:tc>
          <w:tcPr>
            <w:tcW w:w="7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000" w:type="dxa"/>
          </w:tcPr>
          <w:p>
            <w:pPr>
              <w:spacing w:before="0" w:after="0"/>
              <w:rPr>
                <w:sz w:val="15"/>
              </w:rPr>
            </w:pPr>
          </w:p>
        </w:tc>
        <w:tc>
          <w:tcPr>
            <w:tcW w:w="1240" w:type="dxa"/>
          </w:tcPr>
          <w:p>
            <w:pPr>
              <w:spacing w:before="0" w:after="0"/>
              <w:rPr>
                <w:sz w:val="15"/>
              </w:rPr>
            </w:pPr>
          </w:p>
        </w:tc>
      </w:tr>
    </w:tbl>
    <w:p>
      <w:pPr>
        <w:spacing w:before="40" w:after="120"/>
        <w:rPr>
          <w:sz w:val="13"/>
        </w:rPr>
      </w:pPr>
      <w:r>
        <w:rPr>
          <w:color w:val="6B6B6B"/>
          <w:sz w:val="13"/>
          <w:szCs w:val="13"/>
        </w:rPr>
        <w:t xml:space="preserve">Zeile 1 ist ein Beispiel aus unserer Musterrechnung. Bitte überschreiben oder löschen.</w:t>
      </w:r>
    </w:p>
    <w:tbl>
      <w:tblPr>
        <w:tblW w:w="10466" w:type="dxa"/>
        <w:tblBorders>
          <w:top w:val="nil" w:sz="4" w:space="0" w:color="999999"/>
          <w:left w:val="nil" w:sz="4" w:space="0" w:color="999999"/>
          <w:bottom w:val="nil" w:sz="4" w:space="0" w:color="999999"/>
          <w:right w:val="nil" w:sz="4" w:space="0" w:color="999999"/>
          <w:insideH w:val="nil" w:sz="4" w:space="0" w:color="999999"/>
          <w:insideV w:val="nil" w:sz="4" w:space="0" w:color="999999"/>
        </w:tblBorders>
        <w:tblLayout w:type="fixed"/>
        <w:tblCellMar>
          <w:left w:w="0" w:type="dxa"/>
          <w:right w:w="0" w:type="dxa"/>
        </w:tblCellMar>
      </w:tblPr>
      <w:tblGrid>
        <w:gridCol w:w="4800"/>
        <w:gridCol w:w="700"/>
        <w:gridCol w:w="4966"/>
      </w:tblGrid>
      <w:tr>
        <w:trPr>
          <w:cantSplit/>
        </w:trPr>
        <w:tc>
          <w:tcPr>
            <w:tcW w:w="4800" w:type="dxa"/>
          </w:tcPr>
          <w:p>
            <w:pPr>
              <w:spacing w:before="50" w:after="0"/>
              <w:rPr>
                <w:sz w:val="13"/>
              </w:rPr>
            </w:pPr>
            <w:r>
              <w:rPr>
                <w:color w:val="6B6B6B"/>
                <w:sz w:val="13"/>
                <w:szCs w:val="13"/>
              </w:rPr>
              <w:t xml:space="preserve">Packstücke (Anzahl und Art) / Number of packages</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Eigenmasse gesamt (netto) / Total net weight, kg</w:t>
            </w:r>
          </w:p>
          <w:p>
            <w:pPr>
              <w:pBdr>
                <w:bottom w:val="single" w:sz="4" w:space="1" w:color="A6A6A6"/>
              </w:pBdr>
              <w:spacing w:before="0" w:after="0" w:line="280" w:lineRule="exact"/>
              <w:rPr>
                <w:sz w:val="17"/>
              </w:rPr>
            </w:pPr>
          </w:p>
          <w:p>
            <w:pPr>
              <w:spacing w:before="50" w:after="0"/>
              <w:rPr>
                <w:sz w:val="13"/>
              </w:rPr>
            </w:pPr>
            <w:r>
              <w:rPr>
                <w:color w:val="6B6B6B"/>
                <w:sz w:val="13"/>
                <w:szCs w:val="13"/>
              </w:rPr>
              <w:t xml:space="preserve">Rohmasse gesamt (brutto) / Total gross weight, kg</w:t>
            </w:r>
          </w:p>
          <w:p>
            <w:pPr>
              <w:pBdr>
                <w:bottom w:val="single" w:sz="4" w:space="1" w:color="A6A6A6"/>
              </w:pBdr>
              <w:spacing w:before="0" w:after="0" w:line="280" w:lineRule="exact"/>
              <w:rPr>
                <w:sz w:val="17"/>
              </w:rPr>
            </w:pPr>
          </w:p>
        </w:tc>
        <w:tc>
          <w:tcPr>
            <w:tcW w:w="700" w:type="dxa"/>
          </w:tcPr>
          <w:p>
            <w:pPr>
              <w:spacing w:before="0" w:after="0"/>
              <w:rPr>
                <w:sz w:val="17"/>
              </w:rPr>
            </w:pPr>
          </w:p>
        </w:tc>
        <w:tc>
          <w:tcPr>
            <w:tcW w:w="4966" w:type="dxa"/>
          </w:tcPr>
          <w:tbl>
            <w:tblPr>
              <w:tblW w:w="4960" w:type="dxa"/>
              <w:tblBorders>
                <w:top w:val="nil" w:sz="4" w:space="0" w:color="999999"/>
                <w:left w:val="nil" w:sz="4" w:space="0" w:color="999999"/>
                <w:bottom w:val="nil" w:sz="4" w:space="0" w:color="999999"/>
                <w:right w:val="nil" w:sz="4" w:space="0" w:color="999999"/>
                <w:insideH w:val="nil" w:sz="4" w:space="0" w:color="999999"/>
                <w:insideV w:val="nil" w:sz="4" w:space="0" w:color="999999"/>
              </w:tblBorders>
              <w:tblLayout w:type="fixed"/>
              <w:tblCellMar>
                <w:left w:w="0" w:type="dxa"/>
                <w:right w:w="0" w:type="dxa"/>
              </w:tblCellMar>
            </w:tblPr>
            <w:tblGrid>
              <w:gridCol w:w="3200"/>
              <w:gridCol w:w="1760"/>
            </w:tblGrid>
            <w:tr>
              <w:trPr>
                <w:cantSplit/>
              </w:trPr>
              <w:tc>
                <w:tcPr>
                  <w:tcW w:w="3200" w:type="dxa"/>
                </w:tcPr>
                <w:p>
                  <w:pPr>
                    <w:spacing w:before="60" w:after="0"/>
                    <w:rPr>
                      <w:sz w:val="17"/>
                    </w:rPr>
                  </w:pPr>
                  <w:r>
                    <w:rPr>
                      <w:sz w:val="17"/>
                      <w:szCs w:val="17"/>
                    </w:rPr>
                    <w:t xml:space="preserve">Warenwert / Total goods value</w:t>
                  </w:r>
                </w:p>
              </w:tc>
              <w:tc>
                <w:tcPr>
                  <w:tcW w:w="1760" w:type="dxa"/>
                </w:tcPr>
                <w:p>
                  <w:pPr>
                    <w:pBdr>
                      <w:bottom w:val="single" w:sz="4" w:space="1" w:color="A6A6A6"/>
                    </w:pBdr>
                    <w:spacing w:before="60" w:after="0"/>
                    <w:rPr>
                      <w:sz w:val="17"/>
                    </w:rPr>
                  </w:pPr>
                </w:p>
              </w:tc>
            </w:tr>
            <w:tr>
              <w:trPr>
                <w:cantSplit/>
              </w:trPr>
              <w:tc>
                <w:tcPr>
                  <w:tcW w:w="3200" w:type="dxa"/>
                </w:tcPr>
                <w:p>
                  <w:pPr>
                    <w:spacing w:before="60" w:after="0"/>
                    <w:rPr>
                      <w:sz w:val="17"/>
                    </w:rPr>
                  </w:pPr>
                  <w:r>
                    <w:rPr>
                      <w:sz w:val="17"/>
                      <w:szCs w:val="17"/>
                    </w:rPr>
                    <w:t xml:space="preserve">Versandkosten bis … / Freight cost</w:t>
                  </w:r>
                </w:p>
              </w:tc>
              <w:tc>
                <w:tcPr>
                  <w:tcW w:w="1760" w:type="dxa"/>
                </w:tcPr>
                <w:p>
                  <w:pPr>
                    <w:pBdr>
                      <w:bottom w:val="single" w:sz="4" w:space="1" w:color="A6A6A6"/>
                    </w:pBdr>
                    <w:spacing w:before="60" w:after="0"/>
                    <w:rPr>
                      <w:sz w:val="17"/>
                    </w:rPr>
                  </w:pPr>
                </w:p>
              </w:tc>
            </w:tr>
            <w:tr>
              <w:trPr>
                <w:cantSplit/>
              </w:trPr>
              <w:tc>
                <w:tcPr>
                  <w:tcW w:w="3200" w:type="dxa"/>
                </w:tcPr>
                <w:p>
                  <w:pPr>
                    <w:spacing w:before="60" w:after="0"/>
                    <w:rPr>
                      <w:sz w:val="17"/>
                    </w:rPr>
                  </w:pPr>
                  <w:r>
                    <w:rPr>
                      <w:sz w:val="17"/>
                      <w:szCs w:val="17"/>
                    </w:rPr>
                    <w:t xml:space="preserve">Transportversicherung / Insurance cost</w:t>
                  </w:r>
                </w:p>
              </w:tc>
              <w:tc>
                <w:tcPr>
                  <w:tcW w:w="1760" w:type="dxa"/>
                </w:tcPr>
                <w:p>
                  <w:pPr>
                    <w:pBdr>
                      <w:bottom w:val="single" w:sz="4" w:space="1" w:color="A6A6A6"/>
                    </w:pBdr>
                    <w:spacing w:before="60" w:after="0"/>
                    <w:rPr>
                      <w:sz w:val="17"/>
                    </w:rPr>
                  </w:pPr>
                </w:p>
              </w:tc>
            </w:tr>
            <w:tr>
              <w:trPr>
                <w:cantSplit/>
              </w:trPr>
              <w:tc>
                <w:tcPr>
                  <w:tcW w:w="3200" w:type="dxa"/>
                </w:tcPr>
                <w:p>
                  <w:pPr>
                    <w:pBdr>
                      <w:top w:val="single" w:sz="8" w:space="1" w:color="404040"/>
                    </w:pBdr>
                    <w:spacing w:before="60" w:after="0"/>
                    <w:rPr>
                      <w:sz w:val="17"/>
                    </w:rPr>
                  </w:pPr>
                  <w:r>
                    <w:rPr>
                      <w:b/>
                      <w:sz w:val="17"/>
                      <w:szCs w:val="17"/>
                    </w:rPr>
                    <w:t xml:space="preserve">Rechnungsbetrag / Total amount invoiced</w:t>
                  </w:r>
                </w:p>
              </w:tc>
              <w:tc>
                <w:tcPr>
                  <w:tcW w:w="1760" w:type="dxa"/>
                </w:tcPr>
                <w:p>
                  <w:pPr>
                    <w:pBdr>
                      <w:top w:val="single" w:sz="8" w:space="1" w:color="404040"/>
                    </w:pBdr>
                    <w:spacing w:before="60" w:after="0"/>
                    <w:rPr>
                      <w:sz w:val="17"/>
                    </w:rPr>
                  </w:pPr>
                </w:p>
              </w:tc>
            </w:tr>
          </w:tbl>
          <w:p>
            <w:pPr>
              <w:spacing w:before="0" w:after="0"/>
              <w:rPr>
                <w:sz w:val="17"/>
              </w:rPr>
            </w:pPr>
          </w:p>
        </w:tc>
      </w:tr>
    </w:tbl>
    <w:p>
      <w:pPr>
        <w:spacing w:before="0" w:after="80"/>
        <w:rPr>
          <w:sz w:val="17"/>
        </w:rPr>
      </w:pPr>
    </w:p>
    <w:tbl>
      <w:tblPr>
        <w:tblW w:w="10466" w:type="dxa"/>
        <w:tblBorders>
          <w:top w:val="nil" w:sz="4" w:space="0" w:color="999999"/>
          <w:left w:val="nil" w:sz="4" w:space="0" w:color="999999"/>
          <w:bottom w:val="nil" w:sz="4" w:space="0" w:color="999999"/>
          <w:right w:val="nil" w:sz="4" w:space="0" w:color="999999"/>
          <w:insideH w:val="nil" w:sz="4" w:space="0" w:color="999999"/>
          <w:insideV w:val="nil" w:sz="4" w:space="0" w:color="999999"/>
        </w:tblBorders>
        <w:tblLayout w:type="fixed"/>
        <w:tblCellMar>
          <w:left w:w="60" w:type="dxa"/>
          <w:right w:w="60" w:type="dxa"/>
        </w:tblCellMar>
      </w:tblPr>
      <w:tblGrid>
        <w:gridCol w:w="5233"/>
        <w:gridCol w:w="5233"/>
      </w:tblGrid>
      <w:tr>
        <w:trPr>
          <w:cantSplit/>
        </w:trPr>
        <w:tc>
          <w:tcPr>
            <w:tcW w:w="5233" w:type="dxa"/>
          </w:tcPr>
          <w:p>
            <w:pPr>
              <w:spacing w:before="50" w:after="0"/>
              <w:rPr>
                <w:sz w:val="13"/>
              </w:rPr>
            </w:pPr>
            <w:r>
              <w:rPr>
                <w:color w:val="6B6B6B"/>
                <w:sz w:val="13"/>
                <w:szCs w:val="13"/>
              </w:rPr>
              <w:t xml:space="preserve">Hinweis, warum keine Umsatzsteuer berechnet wird</w:t>
            </w:r>
          </w:p>
          <w:p>
            <w:pPr>
              <w:pBdr>
                <w:bottom w:val="single" w:sz="4" w:space="1" w:color="A6A6A6"/>
              </w:pBdr>
              <w:spacing w:before="0" w:after="0" w:line="280" w:lineRule="exact"/>
              <w:rPr>
                <w:sz w:val="17"/>
              </w:rPr>
            </w:pPr>
          </w:p>
          <w:p>
            <w:pPr>
              <w:spacing w:before="40" w:after="0"/>
              <w:rPr>
                <w:sz w:val="13"/>
              </w:rPr>
            </w:pPr>
            <w:r>
              <w:rPr>
                <w:color w:val="6B6B6B"/>
                <w:sz w:val="13"/>
                <w:szCs w:val="13"/>
              </w:rPr>
              <w:t xml:space="preserve">Hinweis, warum keine Umsatzsteuer berechnet wird: … (bei einer Lieferung außerhalb der EU meist der Hinweis auf die steuerfreie Ausfuhrlieferung nach § 4 Nr. 1 Buchst. a in Verbindung mit § 6 UStG; was für Ihre Lieferung gilt, sagt Ihnen Ihre Steuerberaterin oder Ihr Steuerberater)</w:t>
            </w:r>
          </w:p>
        </w:tc>
        <w:tc>
          <w:tcPr>
            <w:tcW w:w="5233" w:type="dxa"/>
          </w:tcPr>
          <w:p>
            <w:pPr>
              <w:spacing w:before="50" w:after="0"/>
              <w:rPr>
                <w:sz w:val="13"/>
              </w:rPr>
            </w:pPr>
            <w:r>
              <w:rPr>
                <w:color w:val="6B6B6B"/>
                <w:sz w:val="13"/>
                <w:szCs w:val="13"/>
              </w:rPr>
              <w:t xml:space="preserve">Zahlungsbedingung / Terms of payment</w:t>
            </w:r>
          </w:p>
          <w:p>
            <w:pPr>
              <w:pBdr>
                <w:bottom w:val="single" w:sz="4" w:space="1" w:color="A6A6A6"/>
              </w:pBdr>
              <w:spacing w:before="0" w:after="0" w:line="280" w:lineRule="exact"/>
              <w:rPr>
                <w:sz w:val="17"/>
              </w:rPr>
            </w:pPr>
          </w:p>
        </w:tc>
      </w:tr>
    </w:tbl>
    <w:p>
      <w:pPr>
        <w:spacing w:before="200" w:after="60"/>
        <w:rPr>
          <w:sz w:val="16"/>
        </w:rPr>
      </w:pPr>
      <w:r>
        <w:rPr>
          <w:sz w:val="16"/>
          <w:szCs w:val="16"/>
        </w:rPr>
        <w:t xml:space="preserve">Ort, Datum, Name / Place, date, name: …</w:t>
      </w:r>
    </w:p>
    <w:p>
      <w:pPr>
        <w:pBdr>
          <w:bottom w:val="single" w:sz="4" w:space="1" w:color="A6A6A6"/>
        </w:pBdr>
        <w:spacing w:before="0" w:after="40" w:line="120" w:lineRule="exact"/>
        <w:rPr>
          <w:sz w:val="17"/>
        </w:rPr>
      </w:pPr>
    </w:p>
    <w:p>
      <w:pPr>
        <w:spacing w:before="50" w:after="0"/>
        <w:rPr>
          <w:sz w:val="13"/>
        </w:rPr>
      </w:pPr>
      <w:r>
        <w:rPr>
          <w:color w:val="6B6B6B"/>
          <w:sz w:val="13"/>
          <w:szCs w:val="13"/>
        </w:rPr>
        <w:t xml:space="preserve">Fußzeile (etwa Registergericht, Geschäftsführung, Bank)</w:t>
      </w:r>
    </w:p>
    <w:p>
      <w:pPr>
        <w:pBdr>
          <w:bottom w:val="single" w:sz="4" w:space="1" w:color="A6A6A6"/>
        </w:pBdr>
        <w:spacing w:before="0" w:after="0" w:line="280" w:lineRule="exact"/>
        <w:rPr>
          <w:sz w:val="17"/>
        </w:rPr>
      </w:pPr>
    </w:p>
    <w:p>
      <w:pPr>
        <w:spacing w:before="80" w:after="0"/>
        <w:rPr>
          <w:sz w:val="13"/>
        </w:rPr>
      </w:pPr>
      <w:r>
        <w:rPr>
          <w:color w:val="6B6B6B"/>
          <w:sz w:val="13"/>
          <w:szCs w:val="13"/>
        </w:rPr>
        <w:t xml:space="preserve">Vorlage von zoll.agency, kostenlos. Schneller geht es mit dem kostenlosen Werkzeug: https://zoll.agency/vorlage/musterrechnung?erstellen=1 · Für Ihre Ausfuhranmeldung: kostenlose Vorprüfung auf https://zoll.agency</w:t>
      </w:r>
    </w:p>
    <w:sectPr>
      <w:pgSz w:w="11906" w:h="16838"/>
      <w:pgMar w:top="680" w:right="720" w:bottom="567" w:left="720" w:header="0" w:footer="0" w:gutter="0"/>
    </w:sectPr>
  </w:body>
</w:document>
</file>

<file path=word/styles.xml><?xml version="1.0" encoding="utf-8"?>
<w:styles xmlns:w="http://schemas.openxmlformats.org/wordprocessingml/2006/main">
  <w:docDefaults>
    <w:rPrDefault>
      <w:rPr>
        <w:rFonts w:ascii="Arial" w:hAnsi="Arial" w:cs="Arial"/>
        <w:sz w:val="17"/>
        <w:lang w:val="de-DE"/>
      </w:rPr>
    </w:rPrDefault>
    <w:pPrDefault>
      <w:pPr>
        <w:spacing w:after="0" w:line="240" w:lineRule="auto"/>
      </w:pPr>
    </w:p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Handelsrechnung / Commercial Invoice</dc:title>
  <dc:creator>zoll.agency</dc:creator>
</cp:coreProperties>
</file>